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777" w:rsidRPr="003B132C" w:rsidRDefault="00DF4777" w:rsidP="00DF4777">
      <w:pPr>
        <w:rPr>
          <w:bCs/>
          <w:sz w:val="22"/>
          <w:szCs w:val="22"/>
        </w:rPr>
      </w:pPr>
      <w:r w:rsidRPr="003B132C">
        <w:rPr>
          <w:bCs/>
          <w:sz w:val="22"/>
          <w:szCs w:val="22"/>
        </w:rPr>
        <w:t>KLAUZULA INFORMACYJNA</w:t>
      </w:r>
    </w:p>
    <w:p w:rsidR="00DF4777" w:rsidRPr="003B132C" w:rsidRDefault="00DF4777" w:rsidP="00DF4777">
      <w:pPr>
        <w:pStyle w:val="Default"/>
        <w:rPr>
          <w:sz w:val="22"/>
          <w:szCs w:val="22"/>
        </w:rPr>
      </w:pPr>
    </w:p>
    <w:p w:rsidR="00DF4777" w:rsidRPr="003B132C" w:rsidRDefault="00DF4777" w:rsidP="00D756E8">
      <w:pPr>
        <w:pStyle w:val="Default"/>
        <w:jc w:val="both"/>
        <w:rPr>
          <w:i w:val="0"/>
          <w:iCs/>
          <w:sz w:val="22"/>
          <w:szCs w:val="22"/>
        </w:rPr>
      </w:pPr>
      <w:r w:rsidRPr="003B132C">
        <w:rPr>
          <w:b/>
          <w:bCs/>
          <w:i w:val="0"/>
          <w:iCs/>
          <w:sz w:val="22"/>
          <w:szCs w:val="22"/>
        </w:rPr>
        <w:t xml:space="preserve">Klauzula informacyjna dotycząca przetwarzania danych osobowych w procesie sporządzania miejscowego planu zagospodarowania przestrzennego </w:t>
      </w:r>
    </w:p>
    <w:p w:rsidR="00DF4777" w:rsidRPr="003B132C" w:rsidRDefault="00DF4777" w:rsidP="00D756E8">
      <w:pPr>
        <w:jc w:val="both"/>
        <w:rPr>
          <w:sz w:val="22"/>
          <w:szCs w:val="22"/>
        </w:rPr>
      </w:pPr>
      <w:r w:rsidRPr="003B132C">
        <w:rPr>
          <w:sz w:val="22"/>
          <w:szCs w:val="22"/>
        </w:rPr>
        <w:t xml:space="preserve">Realizując obowiązek informacyjny wynikający z art. 13 ust. 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Nr 119 z 04.05.2016 r., str. 1 </w:t>
      </w:r>
      <w:r w:rsidR="00D756E8">
        <w:rPr>
          <w:sz w:val="22"/>
          <w:szCs w:val="22"/>
        </w:rPr>
        <w:t>ze</w:t>
      </w:r>
      <w:r w:rsidRPr="003B132C">
        <w:rPr>
          <w:sz w:val="22"/>
          <w:szCs w:val="22"/>
        </w:rPr>
        <w:t xml:space="preserve">. zm.: Dz. Urz. UE L 127 z 23.05.2018 r., str. 2), dalej: RODO, w zw. z art. 17a ustawy z dnia 27 marca 2003 r. o planowaniu i zagospodarowaniu przestrzennym (tekst jednolity: Dz. U. z 2018 r. poz. 1945 </w:t>
      </w:r>
      <w:r w:rsidR="00D756E8">
        <w:rPr>
          <w:sz w:val="22"/>
          <w:szCs w:val="22"/>
        </w:rPr>
        <w:t>ze</w:t>
      </w:r>
      <w:r w:rsidRPr="003B132C">
        <w:rPr>
          <w:sz w:val="22"/>
          <w:szCs w:val="22"/>
        </w:rPr>
        <w:t xml:space="preserve">. zm.), </w:t>
      </w:r>
      <w:r w:rsidRPr="003B132C">
        <w:rPr>
          <w:sz w:val="22"/>
          <w:szCs w:val="22"/>
        </w:rPr>
        <w:t>Urząd Gminy Komorniki</w:t>
      </w:r>
      <w:r w:rsidRPr="003B132C">
        <w:rPr>
          <w:sz w:val="22"/>
          <w:szCs w:val="22"/>
        </w:rPr>
        <w:t xml:space="preserve"> informuje, że</w:t>
      </w:r>
      <w:r w:rsidR="00840B01">
        <w:rPr>
          <w:sz w:val="22"/>
          <w:szCs w:val="22"/>
        </w:rPr>
        <w:t>:</w:t>
      </w:r>
      <w:bookmarkStart w:id="0" w:name="_GoBack"/>
      <w:bookmarkEnd w:id="0"/>
      <w:r w:rsidRPr="003B132C">
        <w:rPr>
          <w:sz w:val="22"/>
          <w:szCs w:val="22"/>
        </w:rPr>
        <w:t xml:space="preserve"> </w:t>
      </w:r>
    </w:p>
    <w:p w:rsidR="00DF4777" w:rsidRPr="003B132C" w:rsidRDefault="00DF4777" w:rsidP="00DF4777">
      <w:pPr>
        <w:rPr>
          <w:sz w:val="22"/>
          <w:szCs w:val="22"/>
        </w:rPr>
      </w:pPr>
    </w:p>
    <w:p w:rsidR="00DF4777" w:rsidRPr="003B132C" w:rsidRDefault="00DF4777" w:rsidP="00DF4777">
      <w:pPr>
        <w:rPr>
          <w:b/>
          <w:sz w:val="22"/>
          <w:szCs w:val="22"/>
        </w:rPr>
      </w:pPr>
    </w:p>
    <w:p w:rsidR="00DF4777" w:rsidRPr="003B132C" w:rsidRDefault="00DF4777" w:rsidP="00DF4777">
      <w:pPr>
        <w:pStyle w:val="Akapitzlist"/>
        <w:numPr>
          <w:ilvl w:val="0"/>
          <w:numId w:val="1"/>
        </w:numPr>
        <w:ind w:left="426"/>
        <w:contextualSpacing/>
        <w:jc w:val="both"/>
        <w:rPr>
          <w:sz w:val="22"/>
          <w:szCs w:val="22"/>
        </w:rPr>
      </w:pPr>
      <w:r w:rsidRPr="003B132C">
        <w:rPr>
          <w:sz w:val="22"/>
          <w:szCs w:val="22"/>
        </w:rPr>
        <w:t xml:space="preserve">Administratorem Pani/Pana danych osobowych jest: </w:t>
      </w:r>
      <w:r w:rsidRPr="00D756E8">
        <w:rPr>
          <w:bCs/>
          <w:sz w:val="22"/>
          <w:szCs w:val="22"/>
        </w:rPr>
        <w:t>Gmina Komorniki,</w:t>
      </w:r>
      <w:r w:rsidRPr="003B132C">
        <w:rPr>
          <w:sz w:val="22"/>
          <w:szCs w:val="22"/>
        </w:rPr>
        <w:t xml:space="preserve"> ul. Stawna 1, 62-052 Komorniki, zwana dalej </w:t>
      </w:r>
      <w:r w:rsidRPr="00D756E8">
        <w:rPr>
          <w:bCs/>
          <w:sz w:val="22"/>
          <w:szCs w:val="22"/>
        </w:rPr>
        <w:t>Administratorem.</w:t>
      </w:r>
      <w:r w:rsidRPr="003B132C">
        <w:rPr>
          <w:b/>
          <w:sz w:val="22"/>
          <w:szCs w:val="22"/>
        </w:rPr>
        <w:t xml:space="preserve"> </w:t>
      </w:r>
    </w:p>
    <w:p w:rsidR="003B132C" w:rsidRPr="003B132C" w:rsidRDefault="003B132C" w:rsidP="003B132C">
      <w:pPr>
        <w:pStyle w:val="Akapitzlist"/>
        <w:numPr>
          <w:ilvl w:val="0"/>
          <w:numId w:val="1"/>
        </w:numPr>
        <w:ind w:left="426"/>
        <w:contextualSpacing/>
        <w:jc w:val="both"/>
        <w:rPr>
          <w:sz w:val="22"/>
          <w:szCs w:val="22"/>
        </w:rPr>
      </w:pPr>
      <w:r w:rsidRPr="003B132C">
        <w:rPr>
          <w:sz w:val="22"/>
          <w:szCs w:val="22"/>
        </w:rPr>
        <w:t xml:space="preserve">Inspektorem ochrony danych osobowych jest Krzysztof Kozik: e-mail: inspektor@rodo-krp.pl, </w:t>
      </w:r>
      <w:r>
        <w:rPr>
          <w:sz w:val="22"/>
          <w:szCs w:val="22"/>
        </w:rPr>
        <w:br/>
      </w:r>
      <w:r w:rsidRPr="003B132C">
        <w:rPr>
          <w:sz w:val="22"/>
          <w:szCs w:val="22"/>
        </w:rPr>
        <w:t>tel. +48 792 304 042.</w:t>
      </w:r>
    </w:p>
    <w:p w:rsidR="003B132C" w:rsidRPr="003B132C" w:rsidRDefault="00DF4777" w:rsidP="003B132C">
      <w:pPr>
        <w:pStyle w:val="Akapitzlist"/>
        <w:numPr>
          <w:ilvl w:val="0"/>
          <w:numId w:val="1"/>
        </w:numPr>
        <w:ind w:left="426"/>
        <w:contextualSpacing/>
        <w:jc w:val="both"/>
        <w:rPr>
          <w:sz w:val="22"/>
          <w:szCs w:val="22"/>
        </w:rPr>
      </w:pPr>
      <w:r w:rsidRPr="003B132C">
        <w:rPr>
          <w:sz w:val="22"/>
          <w:szCs w:val="22"/>
        </w:rPr>
        <w:t>Administrator prowadzi operacje przetwarzania Pani/Pana danych osobowych.</w:t>
      </w:r>
    </w:p>
    <w:p w:rsidR="003B132C" w:rsidRPr="00D756E8" w:rsidRDefault="003B132C" w:rsidP="00D756E8">
      <w:pPr>
        <w:pStyle w:val="Akapitzlist"/>
        <w:numPr>
          <w:ilvl w:val="0"/>
          <w:numId w:val="1"/>
        </w:numPr>
        <w:ind w:left="426"/>
        <w:contextualSpacing/>
        <w:jc w:val="both"/>
        <w:rPr>
          <w:sz w:val="22"/>
          <w:szCs w:val="22"/>
        </w:rPr>
      </w:pPr>
      <w:r w:rsidRPr="003B132C">
        <w:rPr>
          <w:sz w:val="22"/>
          <w:szCs w:val="22"/>
        </w:rPr>
        <w:t xml:space="preserve">Pani/Pana dane osobowe będą przetwarzane w celu realizacji obowiązku prawnego ciążącego na administratorze (art. 6 ust. 1 lit. c RODO) oraz do wykonywania zadań realizowanych w interesie publicznym (art. 6 ust. 1 lit. e RODO), wynikających z ustawy o planowaniu i zagospodarowaniu przestrzennym, realizowanym w postaci sporządzania miejscowych planów zagospodarowania przestrzennego </w:t>
      </w:r>
      <w:r w:rsidR="00D756E8">
        <w:rPr>
          <w:sz w:val="22"/>
          <w:szCs w:val="22"/>
        </w:rPr>
        <w:t>na terenie Gminy Komorniki.</w:t>
      </w:r>
      <w:r w:rsidRPr="003B132C">
        <w:rPr>
          <w:sz w:val="22"/>
          <w:szCs w:val="22"/>
        </w:rPr>
        <w:t xml:space="preserve"> </w:t>
      </w:r>
    </w:p>
    <w:p w:rsidR="00DF4777" w:rsidRPr="003B132C" w:rsidRDefault="00DF4777" w:rsidP="00DF4777">
      <w:pPr>
        <w:pStyle w:val="Akapitzlist"/>
        <w:numPr>
          <w:ilvl w:val="0"/>
          <w:numId w:val="1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B132C">
        <w:rPr>
          <w:sz w:val="22"/>
          <w:szCs w:val="22"/>
        </w:rPr>
        <w:t xml:space="preserve">Pani/Pana dane osobowe przetwarzane będą w celu realizacja obowiązków lub uprawnień gminy wynikających z </w:t>
      </w:r>
      <w:r w:rsidRPr="003B132C">
        <w:rPr>
          <w:rFonts w:cs="Calibri"/>
          <w:sz w:val="22"/>
          <w:szCs w:val="22"/>
        </w:rPr>
        <w:t>przepisów prawa oraz wykonania określonych prawem zadań realizowanych dla dobra publicznego.</w:t>
      </w:r>
    </w:p>
    <w:p w:rsidR="00DF4777" w:rsidRPr="003B132C" w:rsidRDefault="00DF4777" w:rsidP="003B132C">
      <w:pPr>
        <w:pStyle w:val="Akapitzlist"/>
        <w:numPr>
          <w:ilvl w:val="0"/>
          <w:numId w:val="1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B132C">
        <w:rPr>
          <w:sz w:val="22"/>
          <w:szCs w:val="22"/>
        </w:rPr>
        <w:t xml:space="preserve">Pani/Pana dane osobowe po zakończeniu realizacji celu, dla którego zostały zebrane, będą przetwarzane w celach archiwalnych i przechowywane przez okres niezbędny do realizacji przepisów prawa; </w:t>
      </w:r>
    </w:p>
    <w:p w:rsidR="00A20BF3" w:rsidRDefault="00A20BF3" w:rsidP="00A20BF3">
      <w:pPr>
        <w:pStyle w:val="Akapitzlist"/>
        <w:numPr>
          <w:ilvl w:val="0"/>
          <w:numId w:val="1"/>
        </w:numPr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Pr="00A20BF3">
        <w:rPr>
          <w:sz w:val="22"/>
          <w:szCs w:val="22"/>
        </w:rPr>
        <w:t xml:space="preserve">eżeli dane osobowe nie zostały zebrane od Pani/Pana przysługują Pani/Panu wszelkie dostępne informacje o ich źródle, jeżeli nie wpływa to na ochronę praw i wolności osoby, od której dane te pozyskano (art. 8a ust. 1 ustawy o planowaniu i zagospodarowaniu przestrzennym); </w:t>
      </w:r>
    </w:p>
    <w:p w:rsidR="00A20BF3" w:rsidRDefault="00A20BF3" w:rsidP="00A20BF3">
      <w:pPr>
        <w:pStyle w:val="Akapitzlist"/>
        <w:numPr>
          <w:ilvl w:val="0"/>
          <w:numId w:val="1"/>
        </w:numPr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A20BF3">
        <w:rPr>
          <w:sz w:val="22"/>
          <w:szCs w:val="22"/>
        </w:rPr>
        <w:t>dostępnianie Pani/Pana danych osobowych może nastąpić tylko organom publicznym lub innym instytucjom na podstawie przepisów prawa; osobom upoważnionym przez nas, które muszą mieć dostęp do danych, celem wykonywania powierzonych obowiązków; podmiotom przetwarzającym, którym zlecimy zadanie; organowi nadzoru – Wojewodzie Wielkopolskiemu; organom ochrony prawnej (Policja, Prokuratura, Sąd) lub innym organom w związku z prowadzonym postępowaniem</w:t>
      </w:r>
      <w:r>
        <w:rPr>
          <w:sz w:val="22"/>
          <w:szCs w:val="22"/>
        </w:rPr>
        <w:t>.</w:t>
      </w:r>
    </w:p>
    <w:p w:rsidR="00C008BB" w:rsidRPr="003B132C" w:rsidRDefault="00C008BB" w:rsidP="00C008BB">
      <w:pPr>
        <w:pStyle w:val="Akapitzlist"/>
        <w:numPr>
          <w:ilvl w:val="0"/>
          <w:numId w:val="1"/>
        </w:numPr>
        <w:ind w:left="426"/>
        <w:contextualSpacing/>
        <w:jc w:val="both"/>
        <w:rPr>
          <w:sz w:val="22"/>
          <w:szCs w:val="22"/>
        </w:rPr>
      </w:pPr>
      <w:r w:rsidRPr="003B132C">
        <w:rPr>
          <w:sz w:val="22"/>
          <w:szCs w:val="22"/>
        </w:rPr>
        <w:t>Posiada Pani/Pan prawo do:</w:t>
      </w:r>
    </w:p>
    <w:p w:rsidR="00C008BB" w:rsidRPr="003B132C" w:rsidRDefault="00C008BB" w:rsidP="00C008BB">
      <w:pPr>
        <w:pStyle w:val="Akapitzlist"/>
        <w:numPr>
          <w:ilvl w:val="0"/>
          <w:numId w:val="2"/>
        </w:numPr>
        <w:contextualSpacing/>
        <w:rPr>
          <w:sz w:val="22"/>
          <w:szCs w:val="22"/>
        </w:rPr>
      </w:pPr>
      <w:r w:rsidRPr="003B132C">
        <w:rPr>
          <w:sz w:val="22"/>
          <w:szCs w:val="22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:rsidR="00C008BB" w:rsidRPr="003B132C" w:rsidRDefault="00C008BB" w:rsidP="00C008BB">
      <w:pPr>
        <w:pStyle w:val="Akapitzlist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3B132C">
        <w:rPr>
          <w:sz w:val="22"/>
          <w:szCs w:val="22"/>
        </w:rPr>
        <w:t>wniesienia sprzeciwu wobec przetwarzania;</w:t>
      </w:r>
    </w:p>
    <w:p w:rsidR="00C008BB" w:rsidRPr="003B132C" w:rsidRDefault="00C008BB" w:rsidP="00C008BB">
      <w:pPr>
        <w:pStyle w:val="Akapitzlist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3B132C">
        <w:rPr>
          <w:sz w:val="22"/>
          <w:szCs w:val="22"/>
        </w:rPr>
        <w:t>przenoszenia danych osobowych;</w:t>
      </w:r>
    </w:p>
    <w:p w:rsidR="00C008BB" w:rsidRPr="003B132C" w:rsidRDefault="00C008BB" w:rsidP="00C008BB">
      <w:pPr>
        <w:pStyle w:val="Akapitzlist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3B132C">
        <w:rPr>
          <w:sz w:val="22"/>
          <w:szCs w:val="22"/>
        </w:rPr>
        <w:t>wniesienia skargi do organu nadzorczego (Prezesa Urzędu Ochrony Danych Osobowych);</w:t>
      </w:r>
    </w:p>
    <w:p w:rsidR="00C008BB" w:rsidRPr="003B132C" w:rsidRDefault="00C008BB" w:rsidP="00C008BB">
      <w:pPr>
        <w:pStyle w:val="Akapitzlist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3B132C">
        <w:rPr>
          <w:sz w:val="22"/>
          <w:szCs w:val="22"/>
        </w:rPr>
        <w:t>cofnięcia zgody na przetwarzanie danych osobowych.</w:t>
      </w:r>
    </w:p>
    <w:p w:rsidR="00C008BB" w:rsidRPr="00A20BF3" w:rsidRDefault="00C008BB" w:rsidP="00C008BB">
      <w:pPr>
        <w:pStyle w:val="Akapitzlist"/>
        <w:ind w:left="426"/>
        <w:contextualSpacing/>
        <w:jc w:val="both"/>
        <w:rPr>
          <w:sz w:val="22"/>
          <w:szCs w:val="22"/>
        </w:rPr>
      </w:pPr>
    </w:p>
    <w:p w:rsidR="00DF4777" w:rsidRPr="003B132C" w:rsidRDefault="00DF4777" w:rsidP="00DF4777">
      <w:pPr>
        <w:pStyle w:val="Akapitzlist"/>
        <w:numPr>
          <w:ilvl w:val="0"/>
          <w:numId w:val="1"/>
        </w:numPr>
        <w:ind w:left="426"/>
        <w:contextualSpacing/>
        <w:jc w:val="both"/>
        <w:rPr>
          <w:sz w:val="22"/>
          <w:szCs w:val="22"/>
        </w:rPr>
      </w:pPr>
      <w:r w:rsidRPr="003B132C">
        <w:rPr>
          <w:sz w:val="22"/>
          <w:szCs w:val="22"/>
        </w:rPr>
        <w:t xml:space="preserve">Z pełną treścią obowiązku informacyjnego można się zapoznać na stronie Biuletynu Informacji Publicznej </w:t>
      </w:r>
      <w:hyperlink r:id="rId7" w:history="1">
        <w:r w:rsidRPr="003B132C">
          <w:rPr>
            <w:rStyle w:val="Hipercze"/>
            <w:sz w:val="22"/>
            <w:szCs w:val="22"/>
          </w:rPr>
          <w:t>http://bip.komorniki.pl</w:t>
        </w:r>
      </w:hyperlink>
      <w:r w:rsidRPr="003B132C">
        <w:rPr>
          <w:rStyle w:val="Hipercze"/>
          <w:sz w:val="22"/>
          <w:szCs w:val="22"/>
        </w:rPr>
        <w:t xml:space="preserve"> </w:t>
      </w:r>
      <w:r w:rsidRPr="003B132C">
        <w:rPr>
          <w:sz w:val="22"/>
          <w:szCs w:val="22"/>
        </w:rPr>
        <w:t xml:space="preserve">w zakładce Ochrona danych osobowych. </w:t>
      </w:r>
    </w:p>
    <w:p w:rsidR="00DF4777" w:rsidRPr="003B132C" w:rsidRDefault="00DF4777" w:rsidP="00DF4777">
      <w:pPr>
        <w:jc w:val="both"/>
        <w:rPr>
          <w:sz w:val="22"/>
          <w:szCs w:val="22"/>
          <w:u w:val="single"/>
        </w:rPr>
      </w:pPr>
    </w:p>
    <w:p w:rsidR="007D3D5C" w:rsidRDefault="007D3D5C"/>
    <w:sectPr w:rsidR="007D3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777" w:rsidRDefault="00DF4777" w:rsidP="00DF4777">
      <w:r>
        <w:separator/>
      </w:r>
    </w:p>
  </w:endnote>
  <w:endnote w:type="continuationSeparator" w:id="0">
    <w:p w:rsidR="00DF4777" w:rsidRDefault="00DF4777" w:rsidP="00DF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777" w:rsidRDefault="00DF4777" w:rsidP="00DF4777">
      <w:r>
        <w:separator/>
      </w:r>
    </w:p>
  </w:footnote>
  <w:footnote w:type="continuationSeparator" w:id="0">
    <w:p w:rsidR="00DF4777" w:rsidRDefault="00DF4777" w:rsidP="00DF4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A135E"/>
    <w:multiLevelType w:val="hybridMultilevel"/>
    <w:tmpl w:val="E79008F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14C4523"/>
    <w:multiLevelType w:val="hybridMultilevel"/>
    <w:tmpl w:val="AA425ABA"/>
    <w:lvl w:ilvl="0" w:tplc="2514BB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77"/>
    <w:rsid w:val="003B132C"/>
    <w:rsid w:val="007D3D5C"/>
    <w:rsid w:val="00840B01"/>
    <w:rsid w:val="00A20BF3"/>
    <w:rsid w:val="00C008BB"/>
    <w:rsid w:val="00D756E8"/>
    <w:rsid w:val="00D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501B"/>
  <w15:chartTrackingRefBased/>
  <w15:docId w15:val="{E7E5E674-F17D-452B-BEFE-68DC97BE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i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F4777"/>
    <w:pPr>
      <w:spacing w:after="0" w:line="240" w:lineRule="auto"/>
    </w:pPr>
    <w:rPr>
      <w:rFonts w:eastAsia="Times New Roman"/>
      <w:i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F47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477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DF4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4777"/>
    <w:rPr>
      <w:rFonts w:eastAsia="Times New Roman"/>
      <w:i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7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777"/>
    <w:rPr>
      <w:rFonts w:eastAsia="Times New Roman"/>
      <w:i w:val="0"/>
      <w:sz w:val="20"/>
      <w:szCs w:val="20"/>
      <w:lang w:eastAsia="pl-PL"/>
    </w:rPr>
  </w:style>
  <w:style w:type="paragraph" w:customStyle="1" w:styleId="Default">
    <w:name w:val="Default"/>
    <w:rsid w:val="00DF477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komorniki.pl/komorn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Pawlaczyk-Witczak</dc:creator>
  <cp:keywords/>
  <dc:description/>
  <cp:lastModifiedBy>Izabella Pawlaczyk-Witczak</cp:lastModifiedBy>
  <cp:revision>2</cp:revision>
  <cp:lastPrinted>2019-09-13T10:20:00Z</cp:lastPrinted>
  <dcterms:created xsi:type="dcterms:W3CDTF">2019-09-13T10:23:00Z</dcterms:created>
  <dcterms:modified xsi:type="dcterms:W3CDTF">2019-09-13T10:23:00Z</dcterms:modified>
</cp:coreProperties>
</file>